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0" Type="http://schemas.openxmlformats.org/officeDocument/2006/relationships/officeDocument" Target="word/document.xml" /><Relationship Id="rId1" Type="http://schemas.openxmlformats.org/package/2006/relationships/metadata/core-properties" Target="docProps/core.xml" /></Relationships>
</file>

<file path=word/document.xml><?xml version="1.0" encoding="utf-8"?>
<w:document xmlns:pic="http://schemas.openxmlformats.org/drawingml/2006/picture" xmlns:wp="http://schemas.openxmlformats.org/drawingml/2006/wordprocessingDrawing" xmlns:a="http://schemas.openxmlformats.org/drawingml/2006/main" xmlns:w="http://schemas.openxmlformats.org/wordprocessingml/2006/main" xmlns:r="http://schemas.openxmlformats.org/officeDocument/2006/relationships">
  <w:body>
    <w:p>
      <w:pPr>
        <w:pStyle w:val="rdbvau"/>
        <w:numPr/>
        <w:pBdr>
          <w:bottom/>
        </w:pBdr>
        <w:ind/>
        <w:jc w:val="center"/>
        <w:rPr/>
      </w:pPr>
      <w:r>
        <w:rPr/>
        <w:t>每日科普 -窗户</w:t>
      </w:r>
    </w:p>
    <w:p>
      <w:pPr>
        <w:pStyle w:val="ablt93"/>
        <w:numPr/>
        <w:ind/>
        <w:jc w:val="both"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装修选窗户究竟有多少套路？成品窗户从外面看上去都差不太多，我们该怎么避坑呢？ 今天给大家整了了5个注意点~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pStyle w:val="m19bfr"/>
        <w:numPr/>
        <w:ind/>
        <w:rPr/>
      </w:pPr>
      <w:r>
        <w:rPr/>
        <w:t>一、型材</w:t>
      </w:r>
    </w:p>
    <w:p>
      <w:pPr>
        <w:numPr/>
        <w:snapToGrid/>
        <w:spacing w:line="240"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去选窗户商家就会告诉你、窗框越厚越好。80mm、90mm、110mm、120mm，当然是因为系数越大越能要上价格。铝材也一样，在店面看样品横截面，就劝你选壁厚1.8mm的。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4181475" cy="5744387"/>
            <wp:effectExtent l="0" t="0" r="0" b="0"/>
            <wp:docPr id="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" name="picture" descr="descript"/>
                    <pic:cNvPicPr/>
                  </pic:nvPicPr>
                  <pic:blipFill rotWithShape="true">
                    <a:blip r:embed="rId3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4181475" cy="5744387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建议如果是在8层以下的，型材选80mm就可以，如果是高层，那90mm也够用了。另外如果家里不是大落地窗，铝材的厚度1.4mm就可以了。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即便你买了1.8mm的铝材，那窗户框都是在厂家组装好再送到家里的，给你换个1,4的你也根本不知道，部分无良商家会抱着这样的心态狠狠赚上一笔。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4105275" cy="5473700"/>
            <wp:effectExtent l="0" t="0" r="0" b="0"/>
            <wp:docPr id="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" name="picture" descr="descript"/>
                    <pic:cNvPicPr/>
                  </pic:nvPicPr>
                  <pic:blipFill rotWithShape="true">
                    <a:blip r:embed="rId4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4105275" cy="54737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4543425" cy="4152900"/>
            <wp:effectExtent l="0" t="0" r="0" b="0"/>
            <wp:docPr id="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" name="picture" descr="descript"/>
                    <pic:cNvPicPr/>
                  </pic:nvPicPr>
                  <pic:blipFill rotWithShape="true">
                    <a:blip r:embed="rId5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4543425" cy="41529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m19bfr"/>
        <w:numPr/>
        <w:ind/>
        <w:rPr/>
      </w:pPr>
      <w:r>
        <w:rPr/>
        <w:t>二、隔热条和密封条</w:t>
      </w:r>
    </w:p>
    <w:p>
      <w:pPr>
        <w:numPr/>
        <w:snapToGrid/>
        <w:spacing w:line="240"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出现漏风不保温的情况就是因为这个。密封胶条选 三元乙丙一体折弯，相对于传统拼接的密封性更好。隔热条不能用PVC的，PA66GF25的才不容易老化变形。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3829050" cy="5105400"/>
            <wp:effectExtent l="0" t="0" r="0" b="0"/>
            <wp:docPr id="1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" name="picture" descr="descript"/>
                    <pic:cNvPicPr/>
                  </pic:nvPicPr>
                  <pic:blipFill rotWithShape="true">
                    <a:blip r:embed="rId6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829050" cy="51054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3771900" cy="4410735"/>
            <wp:effectExtent l="0" t="0" r="0" b="0"/>
            <wp:docPr id="1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5" name="picture" descr="descript"/>
                    <pic:cNvPicPr/>
                  </pic:nvPicPr>
                  <pic:blipFill rotWithShape="true">
                    <a:blip r:embed="rId7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771900" cy="441073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但是注意 PA66GF25也有好坏，给你用那种没有品牌，贼便宜的，以次充好你也不知道。所以隔热条这种，就得要选择品牌的。进口:泰诺风、克诺斯、恩欣格、拜耳、亚松、舒茨曼。国产:宝泰、白云、优泰、源发、盈科、融海、科源、信高等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pStyle w:val="m19bfr"/>
        <w:numPr/>
        <w:ind/>
        <w:rPr/>
      </w:pPr>
      <w:r>
        <w:rPr/>
        <w:t>三、五金件</w:t>
      </w:r>
    </w:p>
    <w:p>
      <w:pPr>
        <w:numPr/>
        <w:snapToGrid/>
        <w:spacing w:line="240"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有些人可能一看是进口的就放心了，还宁愿多加点钱。事实上所谓进口很多都是假进口，在国内生产，在国外注册一个像进口的名字，然后高价卖出。更可怕的是，产品质量特别差！指不定啥时候窗户就关不上了，更夸张的还会有窗户掉落的情况。所以还是建议老老实实买国产品牌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3186382" cy="3342895"/>
            <wp:effectExtent l="0" t="0" r="0" b="0"/>
            <wp:docPr id="1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8" name="picture" descr="descript"/>
                    <pic:cNvPicPr/>
                  </pic:nvPicPr>
                  <pic:blipFill rotWithShape="true">
                    <a:blip r:embed="rId8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186382" cy="334289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561550" cy="3248025"/>
            <wp:effectExtent l="0" t="0" r="0" b="0"/>
            <wp:docPr id="2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1" name="picture" descr="descript"/>
                    <pic:cNvPicPr/>
                  </pic:nvPicPr>
                  <pic:blipFill rotWithShape="true">
                    <a:blip r:embed="rId9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1561550" cy="324802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m19bfr"/>
        <w:numPr/>
        <w:ind/>
        <w:rPr/>
      </w:pPr>
      <w:r>
        <w:rPr/>
        <w:t>四、玻璃</w:t>
      </w:r>
    </w:p>
    <w:p>
      <w:pPr>
        <w:numPr/>
        <w:snapToGrid/>
        <w:spacing w:line="240"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如果小区是在公园、马路边的，选三层玻璃的确实能降低噪音，否则的话选两层的就够了，性价比更高。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4267200" cy="3124311"/>
            <wp:effectExtent l="0" t="0" r="0" b="0"/>
            <wp:docPr id="2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4" name="picture" descr="descript"/>
                    <pic:cNvPicPr/>
                  </pic:nvPicPr>
                  <pic:blipFill rotWithShape="true">
                    <a:blip r:embed="rId10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4267200" cy="3124311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注意一定是要选择带有3C认证的钢化玻璃，且要用钥匙划拉看是否能划掉，能划掉的千万别用。玻璃厚度选正5mm的，到货后一定要自己量一下，别被商家用薄的忽悠了。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4381500" cy="4458481"/>
            <wp:effectExtent l="0" t="0" r="0" b="0"/>
            <wp:docPr id="2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7" name="picture" descr="descript"/>
                    <pic:cNvPicPr/>
                  </pic:nvPicPr>
                  <pic:blipFill rotWithShape="true">
                    <a:blip r:embed="rId11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4381500" cy="4458481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m19bfr"/>
        <w:numPr/>
        <w:ind/>
        <w:rPr/>
      </w:pPr>
      <w:r>
        <w:rPr/>
        <w:t>五、安装</w:t>
      </w:r>
    </w:p>
    <w:p>
      <w:pPr>
        <w:numPr/>
        <w:snapToGrid/>
        <w:spacing w:line="240"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窗户安装是有大学问的，安装的不好，窗户效果会大打折扣。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首先，螺丝可以选择自切螺丝或者拉爆螺丝，不能使用小黄鱼等。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3219450" cy="4292600"/>
            <wp:effectExtent l="0" t="0" r="0" b="0"/>
            <wp:docPr id="2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0" name="picture" descr="descript"/>
                    <pic:cNvPicPr/>
                  </pic:nvPicPr>
                  <pic:blipFill rotWithShape="true">
                    <a:blip r:embed="rId12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219450" cy="42926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螺丝的数量和孔数也很重要，角上15-20cm内打一颗，然后每50cm打一颗螺丝。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3352800" cy="4631364"/>
            <wp:effectExtent l="0" t="0" r="0" b="0"/>
            <wp:docPr id="3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3" name="picture" descr="descript"/>
                    <pic:cNvPicPr/>
                  </pic:nvPicPr>
                  <pic:blipFill rotWithShape="true">
                    <a:blip r:embed="rId13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352800" cy="4631364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如果不想要窗户下沉，安装窗框的时候，窗框下部要要求商家用水泥砂浆或者微发泡水泥进行填缝。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pStyle w:val="m19bfr"/>
        <w:numPr/>
        <w:pBdr/>
        <w:ind/>
        <w:rPr/>
      </w:pPr>
      <w:r>
        <w:rPr/>
        <w:t>无论如何，窗户安装最好是在现场盯着~最后教大家两个避坑小妙招。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1、签合同  在合同里把材料五金品牌，厚度等细节都写清楚。</w:t>
      </w:r>
    </w:p>
    <w:p>
      <w:pPr>
        <w:pStyle w:val="ablt93"/>
        <w:numPr/>
        <w:ind/>
        <w:rPr/>
      </w:pPr>
      <w:r>
        <w:rPr>
          <w:i w:val="false"/>
          <w:strike w:val="false"/>
          <w:color w:val="000000"/>
          <w:u w:val="none"/>
        </w:rPr>
        <w:t>2、拍照  把样品全都拍下来记录下  隔热条、加强筋用多少根等都拍下来</w:t>
      </w:r>
    </w:p>
    <w:p>
      <w:pPr>
        <w:pStyle w:val="rdbvau"/>
        <w:numPr/>
        <w:jc w:val="left"/>
        <w:rPr/>
      </w:pPr>
    </w:p>
    <w:p>
      <w:pPr>
        <w:pStyle w:val="ablt93"/>
        <w:rPr/>
      </w:pPr>
    </w:p>
    <w:sectPr>
      <w:pgSz w:w="11905" w:h="16838"/>
      <w:pgMar w:top="1361" w:right="1417" w:bottom="1361" w:left="1417"/>
    </w:sectPr>
  </w:body>
</w:document>
</file>

<file path=word/fontTable.xml><?xml version="1.0" encoding="utf-8"?>
<w:fonts xmlns:w="http://schemas.openxmlformats.org/wordprocessingml/2006/main"/>
</file>

<file path=word/settings.xml><?xml version="1.0" encoding="utf-8"?>
<w:settings xmlns:w14="http://schemas.microsoft.com/office/word/2010/wordml" xmlns:w15="http://schemas.microsoft.com/office/word/2012/wordml" xmlns:w="http://schemas.openxmlformats.org/wordprocessingml/2006/main" xmlns:m="http://schemas.openxmlformats.org/officeDocument/2006/math" xmlns:mc="http://schemas.openxmlformats.org/markup-compatibility/2006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doNotLeaveBackslashAlone/>
    <w:ulTrailSpace/>
    <w:doNotExpandShiftReturn/>
    <w:adjustLineHeightInTable/>
    <w:useFELayout/>
    <w:compatSetting w:name="doNotFlipMirrorIndents" w:uri="http://schemas.microsoft.com/office/word" w:val="1"/>
    <w:compatSetting w:name="compatibilityMode" w:uri="http://schemas.microsoft.com/office/word" w:val="15"/>
    <w:compatSetting w:name="enableOpenTypeFeatures" w:uri="http://schemas.microsoft.com/office/word" w:val="1"/>
    <w:compatSetting w:name="overrideTableStyleFontSizeAndJustification" w:uri="http://schemas.microsoft.com/office/word" w:val="1"/>
    <w:compatSetting w:name="useWord2013TrackBottomHyphenation" w:uri="http://schemas.microsoft.com/office/word" w:val="0"/>
    <w:compatSetting w:name="differentiateMultirowTableHeaders" w:uri="http://schemas.microsoft.com/office/word" w:val="1"/>
  </w:compat>
  <w:rsids>
    <w:rsidRoot w:val="00E023A0"/>
    <w:rsid w:val="00680AC3"/>
    <w:rsid w:val="007452DF"/>
    <w:rsid w:val="00E023A0"/>
  </w:rsids>
  <m:mathPr>
    <m:mathFont m:val="Cambria Math"/>
    <m:brkBin m:val="before"/>
    <m:brkBinSub m:val="--"/>
    <m:smallFrac m:val="false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4CB54FC"/>
  <w15:chartTrackingRefBased/>
  <w15:docId w15:val="{0549D595-5F3E-9A49-832F-E7DF37783478}"/>
</w:settings>
</file>

<file path=word/styles.xml><?xml version="1.0" encoding="utf-8"?>
<w:styles xmlns:w="http://schemas.openxmlformats.org/wordprocessingml/2006/main">
  <w:docDefaults>
    <w:rPrDefault>
      <w:rPr>
        <w:rFonts w:ascii="minorHAnsi" w:hAnsi="minorHAnsi" w:eastAsia="minorEastAsia" w:cstheme="minorBidi"/>
        <w:color w:val="333333"/>
        <w:kern w:val="2"/>
        <w:sz w:val="22"/>
        <w:szCs w:val="22"/>
      </w:rPr>
    </w:rPrDefault>
    <w:pPrDefault>
      <w:pPr>
        <w:snapToGrid w:val="false"/>
        <w:spacing w:before="60" w:after="60" w:line="312" w:lineRule="auto"/>
      </w:pPr>
    </w:pPrDefault>
  </w:docDefaults>
  <w:style w:type="paragraph" w:styleId="m19bfr">
    <w:name w:val="heading 1"/>
    <w:basedOn w:val="ablt93"/>
    <w:next w:val="ablt93"/>
    <w:uiPriority w:val="9"/>
    <w:qFormat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  <w:style w:type="paragraph" w:styleId="rdbvau">
    <w:name w:val="Title"/>
    <w:basedOn w:val="ablt93"/>
    <w:next w:val="ablt93"/>
    <w:uiPriority w:val="9"/>
    <w:qFormat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  <w:style w:type="paragraph" w:styleId="ablt93" w:default="true">
    <w:name w:val="Normal"/>
    <w:pPr>
      <w:widowControl w:val="false"/>
      <w:jc w:val="left"/>
    </w:pPr>
  </w:style>
</w:styles>
</file>

<file path=word/_rels/document.xml.rels><?xml version="1.0" encoding="UTF-8" standalone="yes"?><Relationships xmlns="http://schemas.openxmlformats.org/package/2006/relationships"><Relationship Id="rId4" Type="http://schemas.openxmlformats.org/officeDocument/2006/relationships/image" Target="media/image2.png" /><Relationship Id="rId3" Type="http://schemas.openxmlformats.org/officeDocument/2006/relationships/image" Target="media/image1.png" /><Relationship Id="rId6" Type="http://schemas.openxmlformats.org/officeDocument/2006/relationships/image" Target="media/image4.png" /><Relationship Id="rId5" Type="http://schemas.openxmlformats.org/officeDocument/2006/relationships/image" Target="media/image3.png" /><Relationship Id="rId2" Type="http://schemas.openxmlformats.org/officeDocument/2006/relationships/fontTable" Target="fontTable.xml" /><Relationship Id="rId1" Type="http://schemas.openxmlformats.org/officeDocument/2006/relationships/settings" Target="settings.xml" /><Relationship Id="rId0" Type="http://schemas.openxmlformats.org/officeDocument/2006/relationships/styles" Target="styles.xml" /><Relationship Id="rId9" Type="http://schemas.openxmlformats.org/officeDocument/2006/relationships/image" Target="media/image7.png" /><Relationship Id="rId8" Type="http://schemas.openxmlformats.org/officeDocument/2006/relationships/image" Target="media/image6.png" /><Relationship Id="rId10" Type="http://schemas.openxmlformats.org/officeDocument/2006/relationships/image" Target="media/image8.png" /><Relationship Id="rId11" Type="http://schemas.openxmlformats.org/officeDocument/2006/relationships/image" Target="media/image9.png" /><Relationship Id="rId12" Type="http://schemas.openxmlformats.org/officeDocument/2006/relationships/image" Target="media/image10.png" /><Relationship Id="rId7" Type="http://schemas.openxmlformats.org/officeDocument/2006/relationships/image" Target="media/image5.png" /><Relationship Id="rId13" Type="http://schemas.openxmlformats.org/officeDocument/2006/relationships/image" Target="media/image11.png" /></Relationships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</Application>
</Properties>
</file>

<file path=docProps/core.xml><?xml version="1.0" encoding="utf-8"?>
<cp:coreProperties xmlns:xsi="http://www.w3.org/2001/XMLSchema-instance" xmlns:dcmitype="http://purl.org/dc/dcmitype/" xmlns:dcterms="http://purl.org/dc/terms/" xmlns:cp="http://schemas.openxmlformats.org/package/2006/metadata/core-properties" xmlns:dc="http://purl.org/dc/elements/1.1/">
  <dcterms:created xsi:type="dcterms:W3CDTF">2026-03-05T12:39:32Z</dcterms:created>
  <dcterms:modified xsi:type="dcterms:W3CDTF">2026-03-05T12:39:32Z</dcterms:modified>
</cp:coreProperties>
</file>